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687" w:rsidRPr="00343687" w:rsidRDefault="00343687" w:rsidP="00343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343687">
        <w:rPr>
          <w:rFonts w:ascii="Arial" w:eastAsia="Times New Roman" w:hAnsi="Arial" w:cs="Arial"/>
          <w:color w:val="3F4141"/>
          <w:sz w:val="21"/>
          <w:szCs w:val="21"/>
          <w:lang w:eastAsia="ru-RU"/>
        </w:rPr>
        <w:t xml:space="preserve">Год памяти и славы. Его временные рамки весьма условны: у подвига поколения Победителей и благодарной памяти их потомков </w:t>
      </w:r>
      <w:proofErr w:type="gramStart"/>
      <w:r w:rsidRPr="00343687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нет и не может</w:t>
      </w:r>
      <w:proofErr w:type="gramEnd"/>
      <w:r w:rsidRPr="00343687">
        <w:rPr>
          <w:rFonts w:ascii="Arial" w:eastAsia="Times New Roman" w:hAnsi="Arial" w:cs="Arial"/>
          <w:color w:val="3F4141"/>
          <w:sz w:val="21"/>
          <w:szCs w:val="21"/>
          <w:lang w:eastAsia="ru-RU"/>
        </w:rPr>
        <w:t xml:space="preserve"> быть срока давности, меры, границ.</w:t>
      </w:r>
    </w:p>
    <w:p w:rsidR="00343687" w:rsidRPr="00343687" w:rsidRDefault="00343687" w:rsidP="0034368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343687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Самоотверженность, стойкость, неподдельная любовь к Родине фронтовиков и тружеников тыла – определили исход самой страшной войны в истории человечества и спасли народы планеты от истребления, рабства, уничтожения национальной и культурной идентичности. И сама наша жизнь, жизнь наших детей, внуков, всех, кто ещё только родится на этой земле – прямая заслуга людей, подаривших миру Великую Победу.</w:t>
      </w:r>
    </w:p>
    <w:p w:rsidR="00343687" w:rsidRPr="00343687" w:rsidRDefault="00343687" w:rsidP="00343687">
      <w:pPr>
        <w:pBdr>
          <w:bottom w:val="dashed" w:sz="6" w:space="6" w:color="CCCCCC"/>
        </w:pBdr>
        <w:shd w:val="clear" w:color="auto" w:fill="FFFFFF"/>
        <w:spacing w:before="150" w:after="225" w:line="570" w:lineRule="atLeast"/>
        <w:outlineLvl w:val="0"/>
        <w:rPr>
          <w:rFonts w:ascii="Cuprum" w:eastAsia="Times New Roman" w:hAnsi="Cuprum" w:cs="Arial"/>
          <w:color w:val="023240"/>
          <w:spacing w:val="-30"/>
          <w:kern w:val="36"/>
          <w:sz w:val="60"/>
          <w:szCs w:val="60"/>
          <w:lang w:eastAsia="ru-RU"/>
        </w:rPr>
      </w:pPr>
      <w:r w:rsidRPr="00343687">
        <w:rPr>
          <w:rFonts w:ascii="Cuprum" w:eastAsia="Times New Roman" w:hAnsi="Cuprum" w:cs="Arial"/>
          <w:color w:val="023240"/>
          <w:spacing w:val="-30"/>
          <w:kern w:val="36"/>
          <w:sz w:val="60"/>
          <w:szCs w:val="60"/>
          <w:lang w:eastAsia="ru-RU"/>
        </w:rPr>
        <w:t>ПОЧТА ПОБЕДЫ</w:t>
      </w:r>
    </w:p>
    <w:p w:rsidR="00343687" w:rsidRPr="00343687" w:rsidRDefault="00343687" w:rsidP="0034368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343687">
        <w:rPr>
          <w:rFonts w:ascii="Arial" w:eastAsia="Times New Roman" w:hAnsi="Arial" w:cs="Arial"/>
          <w:noProof/>
          <w:color w:val="3F4141"/>
          <w:sz w:val="21"/>
          <w:szCs w:val="21"/>
          <w:lang w:eastAsia="ru-RU"/>
        </w:rPr>
        <w:drawing>
          <wp:inline distT="0" distB="0" distL="0" distR="0" wp14:anchorId="12EC123C" wp14:editId="05845101">
            <wp:extent cx="3769995" cy="2122170"/>
            <wp:effectExtent l="0" t="0" r="1905" b="0"/>
            <wp:docPr id="3" name="Рисунок 1" descr="https://may9.ru/upload/photo_2020-02-06_10-39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y9.ru/upload/photo_2020-02-06_10-39-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995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687" w:rsidRPr="00343687" w:rsidRDefault="00343687" w:rsidP="00343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343687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В проекте </w:t>
      </w:r>
      <w:r w:rsidRPr="00343687">
        <w:rPr>
          <w:rFonts w:ascii="Arial" w:eastAsia="Times New Roman" w:hAnsi="Arial" w:cs="Arial"/>
          <w:b/>
          <w:bCs/>
          <w:color w:val="3F4141"/>
          <w:sz w:val="21"/>
          <w:szCs w:val="21"/>
          <w:lang w:eastAsia="ru-RU"/>
        </w:rPr>
        <w:t>Почта Победы</w:t>
      </w:r>
      <w:r w:rsidRPr="00343687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 собраны истории тех, кто пережил блокаду, кто расписался на Рейхстаге, кто укрывал советских солдат, бежавших из концлагеря. 75 лет назад они сквозь пот и слёзы пришли к Победе. Сейчас им бывает одиноко и не хватает общения. Все они хотели бы получить от вас письмо.</w:t>
      </w:r>
    </w:p>
    <w:p w:rsidR="00343687" w:rsidRPr="00343687" w:rsidRDefault="00343687" w:rsidP="00343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343687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В течение следующих месяцев мы расскажем вам историю их войны и их победы. Смотрите. Слушайте. И пожалуйста, напишите. Все письма, отправленные в редакцию </w:t>
      </w:r>
      <w:r w:rsidRPr="00343687">
        <w:rPr>
          <w:rFonts w:ascii="Arial" w:eastAsia="Times New Roman" w:hAnsi="Arial" w:cs="Arial"/>
          <w:b/>
          <w:bCs/>
          <w:color w:val="3F4141"/>
          <w:sz w:val="21"/>
          <w:szCs w:val="21"/>
          <w:lang w:eastAsia="ru-RU"/>
        </w:rPr>
        <w:t>RT</w:t>
      </w:r>
      <w:r w:rsidRPr="00343687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, мы передадим каждому из них.</w:t>
      </w:r>
    </w:p>
    <w:p w:rsidR="00343687" w:rsidRPr="00343687" w:rsidRDefault="00343687" w:rsidP="0034368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343687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Адрес: 111020 МОСКВА, УЛ. БОРОВАЯ 3/1</w:t>
      </w:r>
    </w:p>
    <w:p w:rsidR="00343687" w:rsidRPr="00343687" w:rsidRDefault="00343687" w:rsidP="00343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343687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Вы также можете прислать видеообращение на адрес </w:t>
      </w:r>
      <w:r w:rsidRPr="00343687">
        <w:rPr>
          <w:rFonts w:ascii="Arial" w:eastAsia="Times New Roman" w:hAnsi="Arial" w:cs="Arial"/>
          <w:b/>
          <w:bCs/>
          <w:color w:val="3F4141"/>
          <w:sz w:val="21"/>
          <w:szCs w:val="21"/>
          <w:lang w:eastAsia="ru-RU"/>
        </w:rPr>
        <w:t>pochtapobedy@rttv.ru</w:t>
      </w:r>
    </w:p>
    <w:p w:rsidR="00343687" w:rsidRPr="00343687" w:rsidRDefault="00343687" w:rsidP="00343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343687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ВСЕРОССИЙСКИЕ ПРОЕКТЫ</w:t>
      </w:r>
    </w:p>
    <w:p w:rsidR="00343687" w:rsidRPr="00343687" w:rsidRDefault="00343687" w:rsidP="0034368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343687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Осознавать это, чувствовать сердцем и передавать из поколения в поколение – наш священный нравственный долг. Но это ещё и наша гражданская ответственность за сохранение правды и справедливости, равноправия и гуманизма, за утверждение свободы личности и суверенных прав государств. За эти непреходящие, истинные ценности сражались и погибали наши родные в годы Великой Отечественной войны. И мы не вправе предать, забыть, позволить исказить или принизить жертвенный подвиг, совершённый ими во имя будущего, во имя нас.</w:t>
      </w:r>
    </w:p>
    <w:p w:rsidR="00343687" w:rsidRPr="00343687" w:rsidRDefault="00343687" w:rsidP="0034368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343687">
        <w:rPr>
          <w:rFonts w:ascii="Arial" w:eastAsia="Times New Roman" w:hAnsi="Arial" w:cs="Arial"/>
          <w:color w:val="3F4141"/>
          <w:sz w:val="21"/>
          <w:szCs w:val="21"/>
          <w:lang w:eastAsia="ru-RU"/>
        </w:rPr>
        <w:t xml:space="preserve">Год памяти и славы призван напомнить нам об этой ответственности, о достоинстве, верности и чести наследника Великой Победы, которым является каждый. Обратиться к семейной истории и истории своей страны, узнать ранее неизвестные события, факты военных лет. И задуматься о том, как храним мы </w:t>
      </w:r>
      <w:proofErr w:type="gramStart"/>
      <w:r w:rsidRPr="00343687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оплаченное</w:t>
      </w:r>
      <w:proofErr w:type="gramEnd"/>
      <w:r w:rsidRPr="00343687">
        <w:rPr>
          <w:rFonts w:ascii="Arial" w:eastAsia="Times New Roman" w:hAnsi="Arial" w:cs="Arial"/>
          <w:color w:val="3F4141"/>
          <w:sz w:val="21"/>
          <w:szCs w:val="21"/>
          <w:lang w:eastAsia="ru-RU"/>
        </w:rPr>
        <w:t xml:space="preserve"> непомерной ценой миллионов человеческих жизней. Чем доказываем, что они не стали напрасны. Оставим ли мы после себя что-то действительно важное, нужное людям, России, мир</w:t>
      </w:r>
    </w:p>
    <w:p w:rsidR="00343687" w:rsidRPr="00343687" w:rsidRDefault="00343687" w:rsidP="00343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343687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Всероссийский проект «Памяти Героев»</w:t>
      </w:r>
    </w:p>
    <w:p w:rsidR="00343687" w:rsidRPr="00343687" w:rsidRDefault="00343687" w:rsidP="0034368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343687">
        <w:rPr>
          <w:rFonts w:ascii="Arial" w:eastAsia="Times New Roman" w:hAnsi="Arial" w:cs="Arial"/>
          <w:color w:val="3F4141"/>
          <w:sz w:val="21"/>
          <w:szCs w:val="21"/>
          <w:lang w:eastAsia="ru-RU"/>
        </w:rPr>
        <w:t xml:space="preserve">Твой город – Родина самых настоящих героев, которые стали таковыми без </w:t>
      </w:r>
      <w:proofErr w:type="gramStart"/>
      <w:r w:rsidRPr="00343687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супер-способностей</w:t>
      </w:r>
      <w:proofErr w:type="gramEnd"/>
      <w:r w:rsidRPr="00343687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. Узнать о них и погрузиться в их истории поможет Всероссийский проект «Памяти Героев».</w:t>
      </w:r>
    </w:p>
    <w:p w:rsidR="00343687" w:rsidRPr="00343687" w:rsidRDefault="00343687" w:rsidP="0034368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343687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Сколько героев Великой Отечественной войны было когда-то в вашем городе или живет прямо сейчас? Ответить на этот вопрос не просто, так как подобная информация обычно не освещается в СМИ или социальных сетях. Но у Всероссийского проекта «Памяти Героев» есть ответ на это вопрос – и не только на него.</w:t>
      </w:r>
    </w:p>
    <w:p w:rsidR="00343687" w:rsidRPr="00343687" w:rsidRDefault="00343687" w:rsidP="0034368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343687">
        <w:rPr>
          <w:rFonts w:ascii="Arial" w:eastAsia="Times New Roman" w:hAnsi="Arial" w:cs="Arial"/>
          <w:color w:val="3F4141"/>
          <w:sz w:val="21"/>
          <w:szCs w:val="21"/>
          <w:lang w:eastAsia="ru-RU"/>
        </w:rPr>
        <w:t xml:space="preserve">Каждый месяц, в соответствии с датами рождения наших героев, в образовательных учреждениях, молодежных и досуговых организациях, торговых центрах будут появляться плакаты с портретами </w:t>
      </w:r>
      <w:r w:rsidRPr="00343687">
        <w:rPr>
          <w:rFonts w:ascii="Arial" w:eastAsia="Times New Roman" w:hAnsi="Arial" w:cs="Arial"/>
          <w:color w:val="3F4141"/>
          <w:sz w:val="21"/>
          <w:szCs w:val="21"/>
          <w:lang w:eastAsia="ru-RU"/>
        </w:rPr>
        <w:lastRenderedPageBreak/>
        <w:t>Героев Советского союза, Героев социалистического труда, а также кавалерами Ордена Славы. Любой посетитель может отсканировать QR-код и перейти на видео с рассказами об этих уникальных людях.</w:t>
      </w:r>
    </w:p>
    <w:p w:rsidR="00343687" w:rsidRPr="00343687" w:rsidRDefault="00343687" w:rsidP="0034368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343687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Проект «Памяти Героев» доносит память о героях Великой Отечественной войны современному поколению в простом и доступном формате. Он говорит не только о людях, сражавшихся на фронте, но и о тех, кто трудился в тылу. Пока мы помним наших героев – они живы в наших сердцах.</w:t>
      </w:r>
    </w:p>
    <w:p w:rsidR="00343687" w:rsidRPr="00343687" w:rsidRDefault="00343687" w:rsidP="00343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343687">
        <w:rPr>
          <w:rFonts w:ascii="Arial" w:eastAsia="Times New Roman" w:hAnsi="Arial" w:cs="Arial"/>
          <w:noProof/>
          <w:color w:val="3F4141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B83E371" wp14:editId="5DB90B70">
                <wp:extent cx="301625" cy="301625"/>
                <wp:effectExtent l="0" t="0" r="0" b="0"/>
                <wp:docPr id="2" name="AutoShape 2" descr="https://xn--2020-k4dg3e.xn--p1ai/img/meropriyatie-pamiati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xn--2020-k4dg3e.xn--p1ai/img/meropriyatie-pamiati.jpe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Ae3wIAAP4FAAAOAAAAZHJzL2Uyb0RvYy54bWysVNuO0zAQfUfiHyy/p7lsekm06Wq3aRHS&#10;AistfICbOIkhsY3tNi2If2fs9Lr7goA8RPaMfebMzPHc3u26Fm2p0kzwDIejACPKC1EyXmf4y+eV&#10;N8NIG8JL0gpOM7ynGt/N37657WVKI9GItqQKAQjXaS8z3BgjU9/XRUM7okdCUg7OSqiOGNiq2i8V&#10;6QG9a/0oCCZ+L1QplSio1mDNByeeO/yqooX5VFWaGtRmGLgZ91fuv7Z/f35L0loR2bDiQIP8BYuO&#10;MA5BT1A5MQRtFHsF1bFCCS0qMypE54uqYgV1OUA2YfAim+eGSOpygeJoeSqT/n+wxcftk0KszHCE&#10;EScdtOh+Y4SLjMBUUl1AuWxbNPRlxz0vCqLA+xaX9Q0d2b0MCfNZV/sdVUIqtieGUU+SjsFi9FXS&#10;2la5h/sQ7Fk+KVsnLR9F8U0jLhYN4TW91xJ6BQoCFkeTUqJvKCkh3dBC+FcYdqMBDa37D6IE3gR4&#10;ux7sKtXZGFBdtHOt3p9aTXcGFWC8CcJJNMaoANdhbSOQ9HhZKm3eUdEhu8iwAnYOnGwftRmOHo/Y&#10;WFysWNuCnaQtvzIA5mCB0HDV+iwJJ46fSZAsZ8tZ7MXRZOnFQZ5796tF7E1W4XSc3+SLRR7+snHD&#10;OG1YWVJuwxyFGsZ/JoTDkxkkdpKqFi0rLZylpFW9XrQKbQk8lJX7XMnBcz7mX9Nw9YJcXqQURnHw&#10;ECXeajKbevEqHnvJNJh5QZg8JJMgTuJ8dZ3SI+P031NCfYaTMfTUpXMm/SK3wH2vcyNpxwyMopZ1&#10;GZ6dDpHUKnDJS9daQ1g7rC9KYemfSwHtPjba6dVKdFD/WpR7kKsSICcYRTA0YdEI9QOjHgZQhvX3&#10;DVEUo/Y9B8knYRzbieU28XgawUZdetaXHsILgMqwwWhYLsww5TbwIusGIoWuMFzY510xJ2H7hAZW&#10;h8cFQ8ZlchiIdopd7t2p89ie/wYAAP//AwBQSwMEFAAGAAgAAAAhAGg2l2jaAAAAAwEAAA8AAABk&#10;cnMvZG93bnJldi54bWxMj09Lw0AQxe+C32EZwYvYjeI/YjZFCmIRoZhqz9PsmASzs2l2m8Rv71QP&#10;epnH8Ib3fpPNJ9eqgfrQeDZwMUtAEZfeNlwZeFs/nt+BChHZYuuZDHxRgHl+fJRhav3IrzQUsVIS&#10;wiFFA3WMXap1KGtyGGa+Ixbvw/cOo6x9pW2Po4S7Vl8myY122LA01NjRoqbys9g7A2O5Gjbrlye9&#10;OtssPe+Wu0Xx/mzM6cn0cA8q0hT/juGAL+iQC9PW79kG1RqQR+LPFO/q9hrU9ld1nun/7Pk3AAAA&#10;//8DAFBLAQItABQABgAIAAAAIQC2gziS/gAAAOEBAAATAAAAAAAAAAAAAAAAAAAAAABbQ29udGVu&#10;dF9UeXBlc10ueG1sUEsBAi0AFAAGAAgAAAAhADj9If/WAAAAlAEAAAsAAAAAAAAAAAAAAAAALwEA&#10;AF9yZWxzLy5yZWxzUEsBAi0AFAAGAAgAAAAhACF98B7fAgAA/gUAAA4AAAAAAAAAAAAAAAAALgIA&#10;AGRycy9lMm9Eb2MueG1sUEsBAi0AFAAGAAgAAAAhAGg2l2jaAAAAAwEAAA8AAAAAAAAAAAAAAAAA&#10;OQ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Pr="00343687">
        <w:rPr>
          <w:rFonts w:ascii="Arial" w:eastAsia="Times New Roman" w:hAnsi="Arial" w:cs="Arial"/>
          <w:b/>
          <w:bCs/>
          <w:i/>
          <w:iCs/>
          <w:color w:val="3F4141"/>
          <w:sz w:val="21"/>
          <w:szCs w:val="21"/>
          <w:lang w:eastAsia="ru-RU"/>
        </w:rPr>
        <w:t xml:space="preserve">Всероссийский проект «Памяти Героев» пройдет в каждом регионе нашей страны. Следите за обновлениями проекта и смотрите видео о героях Великой Отечественной войны </w:t>
      </w:r>
      <w:proofErr w:type="gramStart"/>
      <w:r w:rsidRPr="00343687">
        <w:rPr>
          <w:rFonts w:ascii="Arial" w:eastAsia="Times New Roman" w:hAnsi="Arial" w:cs="Arial"/>
          <w:b/>
          <w:bCs/>
          <w:i/>
          <w:iCs/>
          <w:color w:val="3F4141"/>
          <w:sz w:val="21"/>
          <w:szCs w:val="21"/>
          <w:lang w:eastAsia="ru-RU"/>
        </w:rPr>
        <w:t>на</w:t>
      </w:r>
      <w:proofErr w:type="gramEnd"/>
      <w:r w:rsidRPr="00343687">
        <w:rPr>
          <w:rFonts w:ascii="Arial" w:eastAsia="Times New Roman" w:hAnsi="Arial" w:cs="Arial"/>
          <w:b/>
          <w:bCs/>
          <w:i/>
          <w:iCs/>
          <w:color w:val="3F4141"/>
          <w:sz w:val="21"/>
          <w:szCs w:val="21"/>
          <w:lang w:eastAsia="ru-RU"/>
        </w:rPr>
        <w:t> </w:t>
      </w:r>
      <w:hyperlink r:id="rId6" w:tgtFrame="_blank" w:history="1">
        <w:r w:rsidRPr="00343687">
          <w:rPr>
            <w:rFonts w:ascii="Arial" w:eastAsia="Times New Roman" w:hAnsi="Arial" w:cs="Arial"/>
            <w:b/>
            <w:bCs/>
            <w:i/>
            <w:iCs/>
            <w:color w:val="077291"/>
            <w:sz w:val="21"/>
            <w:szCs w:val="21"/>
            <w:lang w:eastAsia="ru-RU"/>
          </w:rPr>
          <w:t xml:space="preserve">официальном </w:t>
        </w:r>
        <w:proofErr w:type="spellStart"/>
        <w:r w:rsidRPr="00343687">
          <w:rPr>
            <w:rFonts w:ascii="Arial" w:eastAsia="Times New Roman" w:hAnsi="Arial" w:cs="Arial"/>
            <w:b/>
            <w:bCs/>
            <w:i/>
            <w:iCs/>
            <w:color w:val="077291"/>
            <w:sz w:val="21"/>
            <w:szCs w:val="21"/>
            <w:lang w:eastAsia="ru-RU"/>
          </w:rPr>
          <w:t>youtube</w:t>
        </w:r>
        <w:proofErr w:type="spellEnd"/>
        <w:r w:rsidRPr="00343687">
          <w:rPr>
            <w:rFonts w:ascii="Arial" w:eastAsia="Times New Roman" w:hAnsi="Arial" w:cs="Arial"/>
            <w:b/>
            <w:bCs/>
            <w:i/>
            <w:iCs/>
            <w:color w:val="077291"/>
            <w:sz w:val="21"/>
            <w:szCs w:val="21"/>
            <w:lang w:eastAsia="ru-RU"/>
          </w:rPr>
          <w:t>-канале</w:t>
        </w:r>
      </w:hyperlink>
    </w:p>
    <w:p w:rsidR="00343687" w:rsidRPr="00343687" w:rsidRDefault="00343687" w:rsidP="00343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343687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Проект “Без срока давности”</w:t>
      </w:r>
    </w:p>
    <w:p w:rsidR="00343687" w:rsidRPr="00343687" w:rsidRDefault="00343687" w:rsidP="0034368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343687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Архивные документы, полевые работы, просветительские акции и научные конференции – все это проект «Без срока давности», направленный на сохранение исторической памяти о трагедии мирного населения СССР – жертвах военных преступлений нацистов и их пособников в период Великой Отечественной войны.</w:t>
      </w:r>
    </w:p>
    <w:p w:rsidR="00343687" w:rsidRPr="00343687" w:rsidRDefault="00343687" w:rsidP="0034368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343687">
        <w:rPr>
          <w:rFonts w:ascii="Arial" w:eastAsia="Times New Roman" w:hAnsi="Arial" w:cs="Arial"/>
          <w:color w:val="3F4141"/>
          <w:sz w:val="21"/>
          <w:szCs w:val="21"/>
          <w:lang w:eastAsia="ru-RU"/>
        </w:rPr>
        <w:t xml:space="preserve">Его задача рассказать о том, что у нацизма не было обратной, «светлой» стороны: мирные жители оккупированных территорий подвергались массовому геноциду со стороны захватчиков. Согласно идеологии национал-социализма жители нашей страны, как и других захваченных нацистами государств, были обречены на уничтожение. В результате карательных операций и иных действий на оккупированной территории СССР было уничтожено 11,5 </w:t>
      </w:r>
      <w:proofErr w:type="gramStart"/>
      <w:r w:rsidRPr="00343687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млн</w:t>
      </w:r>
      <w:proofErr w:type="gramEnd"/>
      <w:r w:rsidRPr="00343687">
        <w:rPr>
          <w:rFonts w:ascii="Arial" w:eastAsia="Times New Roman" w:hAnsi="Arial" w:cs="Arial"/>
          <w:color w:val="3F4141"/>
          <w:sz w:val="21"/>
          <w:szCs w:val="21"/>
          <w:lang w:eastAsia="ru-RU"/>
        </w:rPr>
        <w:t xml:space="preserve"> человек, вина которых состояла только в том, что они были советскими гражданами и жили на землях, подлежавших по плану «ОСТ» «беспощадной германизации».</w:t>
      </w:r>
    </w:p>
    <w:p w:rsidR="00343687" w:rsidRPr="00343687" w:rsidRDefault="00343687" w:rsidP="0034368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343687">
        <w:rPr>
          <w:rFonts w:ascii="Arial" w:eastAsia="Times New Roman" w:hAnsi="Arial" w:cs="Arial"/>
          <w:noProof/>
          <w:color w:val="3F4141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6209894" wp14:editId="2B8A1965">
                <wp:extent cx="301625" cy="301625"/>
                <wp:effectExtent l="0" t="0" r="0" b="0"/>
                <wp:docPr id="1" name="AutoShape 3" descr="https://xn--2020-k4dg3e.xn--p1ai/img/meropriyatie-be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s://xn--2020-k4dg3e.xn--p1ai/img/meropriyatie-bez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o783AIAAPkFAAAOAAAAZHJzL2Uyb0RvYy54bWysVNuOmzAQfa/Uf7D8TriEXEBLVrshVJW2&#10;7UrbfoADBtwFm9pOSLbqv3dsct19qdrygGyPPXPOzJm5ud21DdpSqZjgCfZHHkaU56JgvErwt6+Z&#10;M8dIacIL0ghOE7ynCt8u3r+76buYBqIWTUElAidcxX2X4FrrLnZdlde0JWokOsrBWArZEg1bWbmF&#10;JD14bxs38Lyp2wtZdFLkVCk4TQcjXlj/ZUlz/aUsFdWoSTBg0/Yv7X9t/u7ihsSVJF3N8gMM8hco&#10;WsI4BD25SokmaCPZG1cty6VQotSjXLSuKEuWU8sB2PjeKzZPNemo5QLJUd0pTer/uc0/bx8lYgXU&#10;DiNOWijR3UYLGxmNMSqoyiFdpiwK6rLjjhN4gec8h0U1piOz73zCXNZWbkul6CTbE82os6Yvo+9d&#10;ZRLcw1OI89Q9SpMi1T2I/FkhLpY14RW9Ux2UaQBwPJJS9DUlBTD1jQv3yofZKPCG1v0nUQBkApBt&#10;+nelbE0MSCza2SrvT1WmO41yOBx7/jSYYJSD6bA2EUh8fNxJpT9Q0SKzSLAEdNY52T4oPVw9XjGx&#10;uMhY08A5iRt+dQA+hxMIDU+NzYCwuvgZedFqvpqHThhMV07opalzly1DZ5r5s0k6TpfL1P9l4vph&#10;XLOioNyEOWrUD/9MA4duGdR1UqkSDSuMOwNJyWq9bCTaEuiRzH425WA5X3OvYdh8AZdXlPwg9O6D&#10;yMmm85kTZuHEiWbe3PH86D6aemEUptk1pQfG6b9TQn2CownU1NI5g37FzbPfW24kbpmGKdSwNsHz&#10;0yUSGwWueGFLqwlrhvVFKgz8cyqg3MdCW70aiQ7qX4tiD3KVAuQEUwjmJSxqIV8w6mH2JFj92BBJ&#10;MWo+cpB85IehGVZ2E05mAWzkpWV9aSE8B1cJ1hgNy6UeBtwGmrGqIZJvE8OF6eySWQmbFhpQHZoL&#10;5otlcpiFZoBd7u2t88Re/AYAAP//AwBQSwMEFAAGAAgAAAAhAGg2l2jaAAAAAwEAAA8AAABkcnMv&#10;ZG93bnJldi54bWxMj09Lw0AQxe+C32EZwYvYjeI/YjZFCmIRoZhqz9PsmASzs2l2m8Rv71QPepnH&#10;8Ib3fpPNJ9eqgfrQeDZwMUtAEZfeNlwZeFs/nt+BChHZYuuZDHxRgHl+fJRhav3IrzQUsVISwiFF&#10;A3WMXap1KGtyGGa+Ixbvw/cOo6x9pW2Po4S7Vl8myY122LA01NjRoqbys9g7A2O5Gjbrlye9Otss&#10;Pe+Wu0Xx/mzM6cn0cA8q0hT/juGAL+iQC9PW79kG1RqQR+LPFO/q9hrU9ld1nun/7Pk3AAAA//8D&#10;AFBLAQItABQABgAIAAAAIQC2gziS/gAAAOEBAAATAAAAAAAAAAAAAAAAAAAAAABbQ29udGVudF9U&#10;eXBlc10ueG1sUEsBAi0AFAAGAAgAAAAhADj9If/WAAAAlAEAAAsAAAAAAAAAAAAAAAAALwEAAF9y&#10;ZWxzLy5yZWxzUEsBAi0AFAAGAAgAAAAhAD3ajvzcAgAA+QUAAA4AAAAAAAAAAAAAAAAALgIAAGRy&#10;cy9lMm9Eb2MueG1sUEsBAi0AFAAGAAgAAAAhAGg2l2jaAAAAAwEAAA8AAAAAAAAAAAAAAAAANg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Pr="00343687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В рамках проекта проводятся поисковые и разведывательные работы в местах массовых захоронений мирных жителей, идет выявление и рассекречивание новых архивных документов, готовятся к изданию сборники документов о военных преступлениях нацистов и их пособников по оккупированным регионам. Подробно ознакомиться с проектом «Без срока давности» и документальными свидетельствами масштабной трагедии мирного населения в годы Великой Отечественной войны можно на выставке, которая будет проходить в Москве 22 июня – в День памяти и скорби. С 13 сентября с этой выставкой можно будет ознакомиться в регионах, а это значит, что жители многих городов России смогут посетить ее лично. Выставка завершит свою работу в Москве 20 ноября на Международной научной конференции «Уроки Нюрнберга».</w:t>
      </w:r>
    </w:p>
    <w:p w:rsidR="00343687" w:rsidRPr="00343687" w:rsidRDefault="00343687" w:rsidP="0034368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343687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Молодое поколение должно знать всю правду о Великой Отечественной войне. На площадках региональных форумов пройдут лекции-презентации проекта #</w:t>
      </w:r>
      <w:proofErr w:type="spellStart"/>
      <w:r w:rsidRPr="00343687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БезСрокаДавности</w:t>
      </w:r>
      <w:proofErr w:type="spellEnd"/>
      <w:r w:rsidRPr="00343687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, на которых молодые люди расскажут о проекте своим сверстникам. Великая Отечественная война для жителей нашей страны стала всеобщим горем на многие годы. Чтобы такого не повторялось, мы должны помнить и осмыслять события прошлого и беречь историческую память.</w:t>
      </w:r>
    </w:p>
    <w:p w:rsidR="00343687" w:rsidRPr="00343687" w:rsidRDefault="00343687" w:rsidP="00343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343687">
        <w:rPr>
          <w:rFonts w:ascii="Arial" w:eastAsia="Times New Roman" w:hAnsi="Arial" w:cs="Arial"/>
          <w:b/>
          <w:bCs/>
          <w:i/>
          <w:iCs/>
          <w:color w:val="3F4141"/>
          <w:sz w:val="21"/>
          <w:szCs w:val="21"/>
          <w:lang w:eastAsia="ru-RU"/>
        </w:rPr>
        <w:t>Посетите выставку «Без срока давности» в своем городе и включайтесь в проект #</w:t>
      </w:r>
      <w:proofErr w:type="spellStart"/>
      <w:r w:rsidRPr="00343687">
        <w:rPr>
          <w:rFonts w:ascii="Arial" w:eastAsia="Times New Roman" w:hAnsi="Arial" w:cs="Arial"/>
          <w:b/>
          <w:bCs/>
          <w:i/>
          <w:iCs/>
          <w:color w:val="3F4141"/>
          <w:sz w:val="21"/>
          <w:szCs w:val="21"/>
          <w:lang w:eastAsia="ru-RU"/>
        </w:rPr>
        <w:t>БезСрокаДавности</w:t>
      </w:r>
      <w:proofErr w:type="spellEnd"/>
      <w:r w:rsidRPr="00343687">
        <w:rPr>
          <w:rFonts w:ascii="Arial" w:eastAsia="Times New Roman" w:hAnsi="Arial" w:cs="Arial"/>
          <w:b/>
          <w:bCs/>
          <w:i/>
          <w:iCs/>
          <w:color w:val="3F4141"/>
          <w:sz w:val="21"/>
          <w:szCs w:val="21"/>
          <w:lang w:eastAsia="ru-RU"/>
        </w:rPr>
        <w:t xml:space="preserve"> на форумах своего региона – сохраните историю для будущих поколений без ее искажения.</w:t>
      </w:r>
    </w:p>
    <w:p w:rsidR="00AB38DC" w:rsidRDefault="00AB38DC">
      <w:bookmarkStart w:id="0" w:name="_GoBack"/>
      <w:bookmarkEnd w:id="0"/>
    </w:p>
    <w:sectPr w:rsidR="00AB38DC" w:rsidSect="00343687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687"/>
    <w:rsid w:val="00343687"/>
    <w:rsid w:val="00AB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5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1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9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14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4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17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7587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49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18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074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3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N4hLJbjo3Gk3ut2RztwNJ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881</Words>
  <Characters>5022</Characters>
  <Application>Microsoft Office Word</Application>
  <DocSecurity>0</DocSecurity>
  <Lines>41</Lines>
  <Paragraphs>11</Paragraphs>
  <ScaleCrop>false</ScaleCrop>
  <Company>HP</Company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2020-04-06T21:31:00Z</dcterms:created>
  <dcterms:modified xsi:type="dcterms:W3CDTF">2020-04-06T21:32:00Z</dcterms:modified>
</cp:coreProperties>
</file>