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FF" w:rsidRPr="00285E4A" w:rsidRDefault="006E31FF" w:rsidP="00285E4A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85E4A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 xml:space="preserve">Консультация для воспитателей </w:t>
      </w:r>
    </w:p>
    <w:p w:rsidR="00285E4A" w:rsidRDefault="00285E4A" w:rsidP="00285E4A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 xml:space="preserve"> «Влияние устного народного творчества на развитие речи детей»</w:t>
      </w:r>
    </w:p>
    <w:p w:rsidR="006E31FF" w:rsidRPr="006E31FF" w:rsidRDefault="00285E4A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Важнейшим </w:t>
      </w:r>
      <w:r w:rsidR="006E31FF"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источником развития выразительности</w:t>
      </w:r>
      <w:r w:rsidR="006E31F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6E31FF"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детской речи являются произведения устного народного творчества, в том числе малые фольклорные формы (загадки, </w:t>
      </w:r>
      <w:proofErr w:type="spellStart"/>
      <w:r w:rsidR="006E31FF"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заклички</w:t>
      </w:r>
      <w:proofErr w:type="spellEnd"/>
      <w:r w:rsidR="006E31FF"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E31FF"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="006E31FF"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прибаутки, песенки, скороговорки, пословицы, поговорки, считалки, колыбельные, сказки).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Воспитательное, познавательное и эстетическое значение фольклора огромно, так как он расширяет знания ребенка об окружающей действительности, развивает умение чувствовать художественную форму, мелодику и ритм родного языка. Возможность использования устного народного творчества в дошкольном учреждении для развития речи детей дошкольного возраста обусловлена спецификой содержания и форм произведений словесного творчества русского народа, характером знакомства с ними и речевым развитием дошкольников.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хорошо воспринимают фольклорные произведения благодаря их мягкому юмору, ненавязчивому дидактизму и знакомым жизненным ситуациям. В этом возрасте необходимо учить детей слушать сказки, рассказы, стихи, 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следить за развитием действия в сказке, сочувствовать положительным героям. Народные</w:t>
      </w:r>
      <w:r w:rsidR="00285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сказки дают образцы ритмической речи, знакомят с красочностью и образностью родного языка. Малыши легко и быстро запоминают такие образы как петушок – золотой гребешок, 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козлятушки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ребятушки и т. п. Повторение песенок действующих лиц народных сказок, имён героев закрепляет эти образные слова в сознании детей, они начинают использовать их в своих играх. Для чтения младшим дошкольникам нужно использовать и небольшие рассказы, стихотворения. Повторяя, их дети улавливают созвучность строк, музыкальность стиха, легко воспринимают, а потом запоминают всё стихотворение, тем самым обогащая свою речь.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Благодаря загадкам, дети узнают о предметах домашнего обихода (печь, веник, кадка, ведро, об орудиях труда (топор, пила, коса, небесных светилах (солнце, луна, звезды, явлениях природы (радуга, дождь, гром, град).</w:t>
      </w:r>
      <w:proofErr w:type="gram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пополняют этими словами активный словарь. При этом не только слова запоминаются, но и усваивается смысл каждого слова. Дети учатся правильно подбирать нужные слова при высказывании. В сказках, 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закличках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используются такие средства выразительности как сравнения, эпитеты, образные слова. Дети легко запоминают их и используют в своей речи, например: «золотое солнышко», «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земелюшка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добра», «курочка – 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рябушечка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 «светлые березы». Это закладывает основы дальнейшего развития поэтического слова.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Глубокая человечность, предельно точная моральная направленность, юмор, образность языка – особенности этих фольклорных произведений.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 в каких других произведениях, кроме народных, не найти такого идеального сочетания труднопроизносимых звуков, такого продуманного по </w:t>
      </w: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звучанию расположения слов (скороговорки, 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 Народные сказки дают образцы ритмичной речи, знакомят с красочностью и образностью родного языка.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Устное народное творчество - неоценимое богатство каждого народа, выработанный веками взгляд на жизнь, общество, природу, показатель его способностей и таланта. Через устное народное творчество ребёнок не только овладевает родным языком, но и, осваивая его красоту, лаконичность приобщается к культуре своего народа, получает первые впечатления о ней.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ознакомлении с устным народным творчеством ребенок чувствует многообразие значений слова, многообразие оттенков значений. В дальнейшем ребенок будет выбирать наиболее удачное слово или словосочетание для точного и яркого выражения своей мысли.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Устное народное творчество служит могучим, действенным средством умственного, нравственного и эстетического воспитания детей, оно оказывает огромное влияние на развитие и обогащения речи ребенка.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учатся самостоятельно придумывать сказки, стихотворения, используя различные виды предложений, последовательно излагать свои мысли при рассказывании, в беседе </w:t>
      </w:r>
      <w:proofErr w:type="gram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Песенки, считалки, дразнилки оказывают влияние на грамматический строй речи: правильное упоминание детьми падежных форм, использование в речи различных форм: глаголов, предлогов, местоимений.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 устное народное творчество влияет на все стороны развития речи и оказывает влияние на развитие ребенка в целом.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Применение устного народного творчества возможно лишь при широком включении в жизнь </w:t>
      </w:r>
      <w:proofErr w:type="gram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 младшего дошкольного возраста произведений словесного фольклорного творчества русского народа различных жанров</w:t>
      </w:r>
      <w:proofErr w:type="gram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разностороннем использовании их в педагогическом процессе.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Знакомство детей с фольклорными произведениями способствует развитию их речи, пополнению и обогащению их словарного запаса. Перед педагогом стоит одна из сложных задач – заложить в душе ребёнка первые ростки человеколюбия и гуманизма ко всему живому. Фольклорные произведения учат детей понимать «доброе» и «злое», активно защищать слабых, проявлять заботу, великодушие к природе. Через сказки, </w:t>
      </w:r>
      <w:proofErr w:type="spell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песенки у малышей складываются более глубокие представления о плодотворном труде человека.</w:t>
      </w:r>
    </w:p>
    <w:p w:rsidR="006E31FF" w:rsidRPr="006E31FF" w:rsidRDefault="006E31FF" w:rsidP="00285E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приобщение ребёнка к народной культуре следует начинать с раннего детства. Фольклор является уникальным средством для передачи народной</w:t>
      </w:r>
      <w:r w:rsidR="00285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мудрости и воспитании детей на начальном этапе их развития. Детское творчество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основано на </w:t>
      </w:r>
      <w:proofErr w:type="gramStart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подражании</w:t>
      </w:r>
      <w:proofErr w:type="gramEnd"/>
      <w:r w:rsidRPr="006E3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которое служит важным фактором развития ребёнка, его речи. Постепенно у малышей формируется внутренняя готовность к более глубокому восприятию произведений русской народной литературы, обогащается и расширяется словарный запас, развивается грамматический строй речи, способность к овладению родной речи.</w:t>
      </w:r>
    </w:p>
    <w:sectPr w:rsidR="006E31FF" w:rsidRPr="006E31FF" w:rsidSect="004E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E31FF"/>
    <w:rsid w:val="000A233D"/>
    <w:rsid w:val="00285E4A"/>
    <w:rsid w:val="00404A9B"/>
    <w:rsid w:val="004E1991"/>
    <w:rsid w:val="006E31FF"/>
    <w:rsid w:val="008A74AD"/>
    <w:rsid w:val="00C6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91"/>
  </w:style>
  <w:style w:type="paragraph" w:styleId="1">
    <w:name w:val="heading 1"/>
    <w:basedOn w:val="a"/>
    <w:link w:val="10"/>
    <w:uiPriority w:val="9"/>
    <w:qFormat/>
    <w:rsid w:val="006E31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1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E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User</cp:lastModifiedBy>
  <cp:revision>4</cp:revision>
  <dcterms:created xsi:type="dcterms:W3CDTF">2020-10-09T10:34:00Z</dcterms:created>
  <dcterms:modified xsi:type="dcterms:W3CDTF">2022-03-21T18:25:00Z</dcterms:modified>
</cp:coreProperties>
</file>