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AD" w:rsidRPr="00DC30AD" w:rsidRDefault="00DC30AD" w:rsidP="00DC30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Консультация для родителей</w:t>
      </w:r>
    </w:p>
    <w:p w:rsidR="00DC30AD" w:rsidRDefault="00DC30AD" w:rsidP="00DC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</w:p>
    <w:p w:rsidR="00DC30AD" w:rsidRPr="00DC30AD" w:rsidRDefault="00DC30AD" w:rsidP="00DC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 xml:space="preserve">Есть такая наука – </w:t>
      </w:r>
      <w:proofErr w:type="spellStart"/>
      <w:r w:rsidRPr="00DC30A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кинезиология</w:t>
      </w:r>
      <w:proofErr w:type="spellEnd"/>
      <w:r w:rsidRPr="00DC30A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.</w:t>
      </w:r>
    </w:p>
    <w:p w:rsidR="00DC30AD" w:rsidRDefault="00DC30AD" w:rsidP="00933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261" w:rsidRPr="00933261" w:rsidRDefault="00933261" w:rsidP="00933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такая наука – </w:t>
      </w: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наука о развитии головного мозга через движение.</w:t>
      </w:r>
    </w:p>
    <w:p w:rsidR="00933261" w:rsidRPr="00933261" w:rsidRDefault="00933261" w:rsidP="00933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Головной мозг состоит из двух полушарий. Развитие головного мозга ребёнка начинается </w:t>
      </w: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внутриутробно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активно продолжается после рождения.</w:t>
      </w:r>
    </w:p>
    <w:p w:rsidR="00933261" w:rsidRPr="00933261" w:rsidRDefault="00933261" w:rsidP="00933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исследованиям физиологов </w:t>
      </w:r>
      <w:r w:rsidRPr="00933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правое полушарие головного мозга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гуманитарное, образное, творческое – отвечает за тело, координацию движений, пространственное и кинестетическое восприятие. </w:t>
      </w:r>
      <w:r w:rsidRPr="00933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Левое полушарие головного мозга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математическое, знаковое, речевое, логическое, аналитиче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– отвечает за восприятие 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933261" w:rsidRPr="00933261" w:rsidRDefault="00933261" w:rsidP="009332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Мозолистое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тел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(межполушарные связи) 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5A162D" w:rsidRDefault="00933261" w:rsidP="00505F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активизируют полноценную деятельность ума и тела, помогают управлять своей эмоциональной, физической и умственной жизнью.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некоторые варианты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упражнений:</w:t>
      </w:r>
    </w:p>
    <w:p w:rsidR="00505FE2" w:rsidRPr="00DC30AD" w:rsidRDefault="00505FE2" w:rsidP="005479D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060"/>
          <w:sz w:val="28"/>
          <w:szCs w:val="28"/>
        </w:rPr>
      </w:pPr>
      <w:r w:rsidRPr="00DC30AD">
        <w:rPr>
          <w:b/>
          <w:color w:val="002060"/>
          <w:sz w:val="28"/>
          <w:szCs w:val="28"/>
          <w:bdr w:val="none" w:sz="0" w:space="0" w:color="auto" w:frame="1"/>
        </w:rPr>
        <w:t>«Молоток и полочка»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Молоток стучал, стучал,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Гвозди в доску загонял.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Колотил он с толком,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Получилась полка.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Во время чтения стихотворения (на каждую строчку) дети меняют положение рук.</w:t>
      </w:r>
    </w:p>
    <w:p w:rsidR="00505FE2" w:rsidRPr="00505FE2" w:rsidRDefault="00505FE2" w:rsidP="00505FE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Правая рука – «молоток»: ладонь повернуть к себе, пальцы крепко сжать в кулак; предплечье опустить вниз перпендикулярно полу.</w:t>
      </w:r>
    </w:p>
    <w:p w:rsidR="00505FE2" w:rsidRPr="00505FE2" w:rsidRDefault="00505FE2" w:rsidP="005479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505FE2">
        <w:rPr>
          <w:sz w:val="28"/>
          <w:szCs w:val="28"/>
          <w:bdr w:val="none" w:sz="0" w:space="0" w:color="auto" w:frame="1"/>
        </w:rPr>
        <w:t>Левая рука – «полочка»: руку согнуть в локте и поднять на уровне груди, предплечье  параллельно полу. На каждую строчку смена положений рук.</w:t>
      </w:r>
    </w:p>
    <w:p w:rsidR="005479D5" w:rsidRPr="00DC30AD" w:rsidRDefault="005479D5" w:rsidP="005479D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060"/>
          <w:sz w:val="28"/>
          <w:szCs w:val="28"/>
        </w:rPr>
      </w:pPr>
      <w:r w:rsidRPr="00DC30AD">
        <w:rPr>
          <w:b/>
          <w:color w:val="002060"/>
          <w:sz w:val="28"/>
          <w:szCs w:val="28"/>
          <w:bdr w:val="none" w:sz="0" w:space="0" w:color="auto" w:frame="1"/>
        </w:rPr>
        <w:t>«Веселые обезьянки»</w:t>
      </w:r>
    </w:p>
    <w:p w:rsidR="005A162D" w:rsidRPr="005479D5" w:rsidRDefault="005479D5" w:rsidP="005479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5479D5">
        <w:rPr>
          <w:sz w:val="28"/>
          <w:szCs w:val="28"/>
          <w:bdr w:val="none" w:sz="0" w:space="0" w:color="auto" w:frame="1"/>
        </w:rPr>
        <w:t xml:space="preserve">Детям предлагают левой рукой взяться за кончик носа. А правой рукой – за левое ухо. Одновременно отпустить ухо и нос, хлопнуть в ладоши, поменять положение рук «с точностью </w:t>
      </w:r>
      <w:proofErr w:type="gramStart"/>
      <w:r w:rsidRPr="005479D5">
        <w:rPr>
          <w:sz w:val="28"/>
          <w:szCs w:val="28"/>
          <w:bdr w:val="none" w:sz="0" w:space="0" w:color="auto" w:frame="1"/>
        </w:rPr>
        <w:t>до</w:t>
      </w:r>
      <w:proofErr w:type="gramEnd"/>
      <w:r w:rsidRPr="005479D5">
        <w:rPr>
          <w:sz w:val="28"/>
          <w:szCs w:val="28"/>
          <w:bdr w:val="none" w:sz="0" w:space="0" w:color="auto" w:frame="1"/>
        </w:rPr>
        <w:t xml:space="preserve"> наоборот». Выполнить 4 – 6 раз</w:t>
      </w:r>
      <w:r>
        <w:rPr>
          <w:sz w:val="28"/>
          <w:szCs w:val="28"/>
          <w:bdr w:val="none" w:sz="0" w:space="0" w:color="auto" w:frame="1"/>
        </w:rPr>
        <w:t>.</w:t>
      </w:r>
    </w:p>
    <w:p w:rsidR="00933261" w:rsidRPr="00DC30AD" w:rsidRDefault="00933261" w:rsidP="005479D5">
      <w:pPr>
        <w:numPr>
          <w:ilvl w:val="0"/>
          <w:numId w:val="11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«Кулак-ребро-ладонь»</w:t>
      </w:r>
    </w:p>
    <w:p w:rsid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показывают три положения руки на плоскости стола, последовательно сменяющих друг друга: ладонь на плоскости; ладонь, сжатая в кулак; ладонь ребром на плоскости стола. Ребенок выполняет упражнение вместе </w:t>
      </w:r>
      <w:proofErr w:type="gram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взрослым,  затем  по  памяти  8-10 повторений. Упражнение выполняется сначала </w:t>
      </w:r>
      <w:proofErr w:type="gram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proofErr w:type="gram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- левой, затем - двумя руками вместе.</w:t>
      </w:r>
    </w:p>
    <w:p w:rsidR="00DC30AD" w:rsidRPr="00933261" w:rsidRDefault="00DC30AD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261" w:rsidRPr="00DC30AD" w:rsidRDefault="00933261" w:rsidP="00933261">
      <w:pPr>
        <w:numPr>
          <w:ilvl w:val="0"/>
          <w:numId w:val="5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«Ухо-нос»</w:t>
      </w:r>
    </w:p>
    <w:p w:rsid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Левой рукой взяться за кончик носа, а правой рукой - за противоположное ухо. Одновременно опустить ухо и нос, хлопнуть в ладоши; затем поменять положение рук «с точностью </w:t>
      </w:r>
      <w:proofErr w:type="gram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наоборот».</w:t>
      </w:r>
    </w:p>
    <w:p w:rsidR="00064634" w:rsidRPr="00933261" w:rsidRDefault="00064634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933700" cy="1685925"/>
            <wp:effectExtent l="19050" t="0" r="0" b="0"/>
            <wp:docPr id="2" name="Рисунок 1" descr="https://www.b17.ru/foto/uploaded/upl_1520144344_2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520144344_217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674" t="58077" r="22086" b="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261" w:rsidRPr="00DC30AD" w:rsidRDefault="00933261" w:rsidP="00933261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«Дом-ёжик-замок»</w:t>
      </w:r>
    </w:p>
    <w:p w:rsidR="00933261" w:rsidRP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 показывают  три  положения  рук, последовательно сменяющих друг друга:</w:t>
      </w:r>
    </w:p>
    <w:p w:rsidR="00933261" w:rsidRP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соединить концевые фаланги выпрямленных пальцев рук. Пальцами правой руки с усилием нажимать на пальцы левой, затем - наоборот, отработать эти движения для каждой пары пальцев отдельно;</w:t>
      </w:r>
    </w:p>
    <w:p w:rsidR="00933261" w:rsidRP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поставить ладони под углом друг к другу, расположить пальцы одной руки между пальцами другой;</w:t>
      </w:r>
    </w:p>
    <w:p w:rsidR="00933261" w:rsidRP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ладони прижать друг к другу, пальцы переплести.</w:t>
      </w:r>
    </w:p>
    <w:p w:rsidR="00933261" w:rsidRPr="00DC30AD" w:rsidRDefault="00933261" w:rsidP="00933261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«Колечки»</w:t>
      </w:r>
    </w:p>
    <w:p w:rsidR="00933261" w:rsidRPr="00933261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обеими руками. Усложнение упражнения заключается в убыстрении темпа выполнения.</w:t>
      </w:r>
    </w:p>
    <w:p w:rsidR="00933261" w:rsidRPr="00DC30AD" w:rsidRDefault="00933261" w:rsidP="00933261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«Лягушка»</w:t>
      </w:r>
    </w:p>
    <w:p w:rsidR="005479D5" w:rsidRDefault="00933261" w:rsidP="00933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руки на стол. Одну ладошку сжать в кулак, другую положить на плоскость стола. Одновременно (</w:t>
      </w: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реципрокно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менять положение рук. Усложнение упражнения состоит в ускорении.</w:t>
      </w:r>
    </w:p>
    <w:p w:rsidR="00AE7C9E" w:rsidRPr="00DC30AD" w:rsidRDefault="00AE7C9E" w:rsidP="00AE7C9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060"/>
          <w:sz w:val="28"/>
          <w:szCs w:val="28"/>
        </w:rPr>
      </w:pPr>
      <w:r w:rsidRPr="00DC30AD">
        <w:rPr>
          <w:b/>
          <w:color w:val="002060"/>
          <w:sz w:val="28"/>
          <w:szCs w:val="28"/>
          <w:bdr w:val="none" w:sz="0" w:space="0" w:color="auto" w:frame="1"/>
        </w:rPr>
        <w:t>«Зеркальное рисование»</w:t>
      </w:r>
    </w:p>
    <w:p w:rsidR="00AE7C9E" w:rsidRPr="00AE7C9E" w:rsidRDefault="00AE7C9E" w:rsidP="00AE7C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AE7C9E">
        <w:rPr>
          <w:sz w:val="28"/>
          <w:szCs w:val="28"/>
          <w:bdr w:val="none" w:sz="0" w:space="0" w:color="auto" w:frame="1"/>
        </w:rPr>
        <w:t>Положите на стол чистый лист бумаги. Необходимо взять в обе руки по карандашу или фломастеру. Рисовать одновременно обеими руками зеркально-симметричные рисунки, буквы. Когда деятельность обоих полушарий синхронизируется, заметно увеличится эффективность работы всего мозга.</w:t>
      </w:r>
    </w:p>
    <w:p w:rsidR="005479D5" w:rsidRPr="00AE7C9E" w:rsidRDefault="00AE7C9E" w:rsidP="00AE7C9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AE7C9E">
        <w:rPr>
          <w:sz w:val="28"/>
          <w:szCs w:val="28"/>
          <w:bdr w:val="none" w:sz="0" w:space="0" w:color="auto" w:frame="1"/>
        </w:rPr>
        <w:t>Предложите ребенку обвести по контуру несколько простых рисунков, двигаясь от центра в противоположных направлениях одновременно.</w:t>
      </w:r>
    </w:p>
    <w:p w:rsidR="00933261" w:rsidRPr="00DC30AD" w:rsidRDefault="00933261" w:rsidP="009332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DC30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Упражнения необходимо проводить ежедневно.</w:t>
      </w:r>
    </w:p>
    <w:p w:rsidR="00933261" w:rsidRPr="00933261" w:rsidRDefault="00933261" w:rsidP="009332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начинают с пальчиковых игр. После того, как ребёнок научился выполнять пальчиковые игры, с пяти лет даётся комплекс пальчиковых </w:t>
      </w: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кинезиологичеких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 Ребёнок выполняет их вместе </w:t>
      </w:r>
      <w:proofErr w:type="gram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самостоятельно по памяти, постепенно от занятия к занятию увеличивая время и сложность.</w:t>
      </w:r>
    </w:p>
    <w:p w:rsidR="00933261" w:rsidRPr="00933261" w:rsidRDefault="00933261" w:rsidP="009332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сначала правой рукой, затем левой, затем двумя руками вместе. При затруднениях взрослый предлагает ребёнку помогать себе командами, произносимыми вслух или про себя.</w:t>
      </w:r>
    </w:p>
    <w:p w:rsidR="00DC30AD" w:rsidRDefault="00933261" w:rsidP="00DC30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дают как немедленный,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кумулятивный (накапливающийся) </w:t>
      </w:r>
      <w:r w:rsidRPr="0093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для повышения умственной работоспособности и оптимизации интеллектуальных процессов.</w:t>
      </w:r>
    </w:p>
    <w:p w:rsidR="00DC30AD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57825" cy="3147457"/>
            <wp:effectExtent l="19050" t="0" r="9525" b="0"/>
            <wp:docPr id="4" name="Рисунок 4" descr="https://ds04.infourok.ru/uploads/ex/035f/0018e28e-a2641578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35f/0018e28e-a2641578/img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14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00675" cy="3215736"/>
            <wp:effectExtent l="19050" t="0" r="0" b="0"/>
            <wp:docPr id="7" name="Рисунок 7" descr="https://ds04.infourok.ru/uploads/ex/02e7/00081936-21f489d8/hello_html_m44a0ec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2e7/00081936-21f489d8/hello_html_m44a0ece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81" t="25358" r="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68" cy="321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634" w:rsidRP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463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Подготовила </w:t>
      </w:r>
    </w:p>
    <w:p w:rsidR="00064634" w:rsidRP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463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Инструктор по физической культуре</w:t>
      </w:r>
    </w:p>
    <w:p w:rsidR="00064634" w:rsidRPr="00064634" w:rsidRDefault="00064634" w:rsidP="00064634">
      <w:pPr>
        <w:shd w:val="clear" w:color="auto" w:fill="FFFFFF"/>
        <w:spacing w:before="30" w:after="30" w:line="240" w:lineRule="auto"/>
        <w:ind w:left="42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06463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Москаленко</w:t>
      </w:r>
      <w:proofErr w:type="spellEnd"/>
      <w:r w:rsidRPr="0006463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Т.А.</w:t>
      </w:r>
    </w:p>
    <w:sectPr w:rsidR="00064634" w:rsidRPr="00064634" w:rsidSect="00DC30AD">
      <w:pgSz w:w="11906" w:h="16838"/>
      <w:pgMar w:top="993" w:right="850" w:bottom="1134" w:left="1276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2144"/>
    <w:multiLevelType w:val="multilevel"/>
    <w:tmpl w:val="D16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931BA"/>
    <w:multiLevelType w:val="multilevel"/>
    <w:tmpl w:val="E7C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F3C1E"/>
    <w:multiLevelType w:val="multilevel"/>
    <w:tmpl w:val="0F5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E68CE"/>
    <w:multiLevelType w:val="multilevel"/>
    <w:tmpl w:val="CB54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A16B9"/>
    <w:multiLevelType w:val="multilevel"/>
    <w:tmpl w:val="FC00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1614A"/>
    <w:multiLevelType w:val="hybridMultilevel"/>
    <w:tmpl w:val="5810C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25AEA"/>
    <w:multiLevelType w:val="hybridMultilevel"/>
    <w:tmpl w:val="323C8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7177"/>
    <w:multiLevelType w:val="multilevel"/>
    <w:tmpl w:val="8B4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72A69"/>
    <w:multiLevelType w:val="multilevel"/>
    <w:tmpl w:val="574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45CF1"/>
    <w:multiLevelType w:val="multilevel"/>
    <w:tmpl w:val="379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36227"/>
    <w:multiLevelType w:val="hybridMultilevel"/>
    <w:tmpl w:val="7DA6A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64F8A"/>
    <w:multiLevelType w:val="hybridMultilevel"/>
    <w:tmpl w:val="2FF2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61"/>
    <w:rsid w:val="00064634"/>
    <w:rsid w:val="002112E3"/>
    <w:rsid w:val="002E2F79"/>
    <w:rsid w:val="00355A48"/>
    <w:rsid w:val="00505FE2"/>
    <w:rsid w:val="005479D5"/>
    <w:rsid w:val="005A162D"/>
    <w:rsid w:val="00645DFA"/>
    <w:rsid w:val="007845BC"/>
    <w:rsid w:val="009108B2"/>
    <w:rsid w:val="00933261"/>
    <w:rsid w:val="009A66E8"/>
    <w:rsid w:val="00AE7C9E"/>
    <w:rsid w:val="00CB478D"/>
    <w:rsid w:val="00DC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33261"/>
  </w:style>
  <w:style w:type="paragraph" w:customStyle="1" w:styleId="c10">
    <w:name w:val="c10"/>
    <w:basedOn w:val="a"/>
    <w:rsid w:val="009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33261"/>
  </w:style>
  <w:style w:type="paragraph" w:customStyle="1" w:styleId="c1">
    <w:name w:val="c1"/>
    <w:basedOn w:val="a"/>
    <w:rsid w:val="009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3261"/>
  </w:style>
  <w:style w:type="paragraph" w:customStyle="1" w:styleId="c0">
    <w:name w:val="c0"/>
    <w:basedOn w:val="a"/>
    <w:rsid w:val="009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33261"/>
  </w:style>
  <w:style w:type="character" w:customStyle="1" w:styleId="c13">
    <w:name w:val="c13"/>
    <w:basedOn w:val="a0"/>
    <w:rsid w:val="00933261"/>
  </w:style>
  <w:style w:type="paragraph" w:customStyle="1" w:styleId="c16">
    <w:name w:val="c16"/>
    <w:basedOn w:val="a"/>
    <w:rsid w:val="009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33261"/>
  </w:style>
  <w:style w:type="character" w:customStyle="1" w:styleId="c3">
    <w:name w:val="c3"/>
    <w:basedOn w:val="a0"/>
    <w:rsid w:val="00933261"/>
  </w:style>
  <w:style w:type="character" w:customStyle="1" w:styleId="c11">
    <w:name w:val="c11"/>
    <w:basedOn w:val="a0"/>
    <w:rsid w:val="00933261"/>
  </w:style>
  <w:style w:type="paragraph" w:styleId="a3">
    <w:name w:val="Normal (Web)"/>
    <w:basedOn w:val="a"/>
    <w:uiPriority w:val="99"/>
    <w:unhideWhenUsed/>
    <w:rsid w:val="0050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7</cp:revision>
  <dcterms:created xsi:type="dcterms:W3CDTF">2021-11-02T16:32:00Z</dcterms:created>
  <dcterms:modified xsi:type="dcterms:W3CDTF">2021-11-10T00:21:00Z</dcterms:modified>
</cp:coreProperties>
</file>